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9BB" w:rsidRDefault="00F679BB" w:rsidP="00F679BB">
      <w:pPr>
        <w:spacing w:after="0" w:line="480" w:lineRule="auto"/>
        <w:ind w:firstLine="720"/>
        <w:jc w:val="center"/>
        <w:rPr>
          <w:rFonts w:ascii="Times New Roman" w:hAnsi="Times New Roman" w:cs="Times New Roman"/>
          <w:sz w:val="24"/>
          <w:szCs w:val="24"/>
        </w:rPr>
      </w:pPr>
    </w:p>
    <w:p w:rsidR="00BF3720" w:rsidRDefault="00BF3720" w:rsidP="00F679BB">
      <w:pPr>
        <w:spacing w:after="0" w:line="480" w:lineRule="auto"/>
        <w:ind w:firstLine="720"/>
        <w:jc w:val="center"/>
        <w:rPr>
          <w:rFonts w:ascii="Times New Roman" w:hAnsi="Times New Roman" w:cs="Times New Roman"/>
          <w:sz w:val="24"/>
          <w:szCs w:val="24"/>
        </w:rPr>
      </w:pPr>
    </w:p>
    <w:p w:rsidR="00BF3720" w:rsidRDefault="00BF3720" w:rsidP="00F679BB">
      <w:pPr>
        <w:spacing w:after="0" w:line="480" w:lineRule="auto"/>
        <w:ind w:firstLine="720"/>
        <w:jc w:val="center"/>
        <w:rPr>
          <w:rFonts w:ascii="Times New Roman" w:hAnsi="Times New Roman" w:cs="Times New Roman"/>
          <w:sz w:val="24"/>
          <w:szCs w:val="24"/>
        </w:rPr>
      </w:pPr>
    </w:p>
    <w:p w:rsidR="00A02B7A" w:rsidRDefault="00A02B7A" w:rsidP="00F679BB">
      <w:pPr>
        <w:spacing w:after="0" w:line="480" w:lineRule="auto"/>
        <w:ind w:firstLine="720"/>
        <w:jc w:val="center"/>
        <w:rPr>
          <w:rFonts w:ascii="Times New Roman" w:hAnsi="Times New Roman" w:cs="Times New Roman"/>
          <w:sz w:val="24"/>
          <w:szCs w:val="24"/>
        </w:rPr>
      </w:pPr>
    </w:p>
    <w:p w:rsidR="00A02B7A" w:rsidRDefault="00A02B7A" w:rsidP="00F679BB">
      <w:pPr>
        <w:spacing w:after="0" w:line="480" w:lineRule="auto"/>
        <w:ind w:firstLine="720"/>
        <w:jc w:val="center"/>
        <w:rPr>
          <w:rFonts w:ascii="Times New Roman" w:hAnsi="Times New Roman" w:cs="Times New Roman"/>
          <w:sz w:val="24"/>
          <w:szCs w:val="24"/>
        </w:rPr>
      </w:pPr>
    </w:p>
    <w:p w:rsidR="00A02B7A" w:rsidRDefault="00A02B7A" w:rsidP="00F679BB">
      <w:pPr>
        <w:spacing w:after="0" w:line="480" w:lineRule="auto"/>
        <w:ind w:firstLine="720"/>
        <w:jc w:val="center"/>
        <w:rPr>
          <w:rFonts w:ascii="Times New Roman" w:hAnsi="Times New Roman" w:cs="Times New Roman"/>
          <w:sz w:val="24"/>
          <w:szCs w:val="24"/>
        </w:rPr>
      </w:pPr>
    </w:p>
    <w:p w:rsidR="00A02B7A" w:rsidRDefault="00A02B7A" w:rsidP="00F679BB">
      <w:pPr>
        <w:spacing w:after="0" w:line="480" w:lineRule="auto"/>
        <w:ind w:firstLine="720"/>
        <w:jc w:val="center"/>
        <w:rPr>
          <w:rFonts w:ascii="Times New Roman" w:hAnsi="Times New Roman" w:cs="Times New Roman"/>
          <w:sz w:val="24"/>
          <w:szCs w:val="24"/>
        </w:rPr>
      </w:pPr>
    </w:p>
    <w:p w:rsidR="00A02B7A" w:rsidRDefault="00A02B7A" w:rsidP="00F679BB">
      <w:pPr>
        <w:spacing w:after="0" w:line="480" w:lineRule="auto"/>
        <w:ind w:firstLine="720"/>
        <w:jc w:val="center"/>
        <w:rPr>
          <w:rFonts w:ascii="Times New Roman" w:hAnsi="Times New Roman" w:cs="Times New Roman"/>
          <w:sz w:val="24"/>
          <w:szCs w:val="24"/>
        </w:rPr>
      </w:pPr>
    </w:p>
    <w:p w:rsidR="00F679BB" w:rsidRDefault="00F679BB" w:rsidP="00F679BB">
      <w:pPr>
        <w:spacing w:after="0" w:line="480" w:lineRule="auto"/>
        <w:ind w:firstLine="720"/>
        <w:jc w:val="center"/>
        <w:rPr>
          <w:rFonts w:ascii="Times New Roman" w:hAnsi="Times New Roman" w:cs="Times New Roman"/>
          <w:sz w:val="24"/>
          <w:szCs w:val="24"/>
        </w:rPr>
      </w:pPr>
      <w:bookmarkStart w:id="0" w:name="_GoBack"/>
      <w:r w:rsidRPr="00F679BB">
        <w:rPr>
          <w:rFonts w:ascii="Times New Roman" w:hAnsi="Times New Roman" w:cs="Times New Roman"/>
          <w:sz w:val="24"/>
          <w:szCs w:val="24"/>
        </w:rPr>
        <w:t>The Archaeology of environmental change</w:t>
      </w:r>
    </w:p>
    <w:bookmarkEnd w:id="0"/>
    <w:p w:rsidR="00A02B7A" w:rsidRDefault="00A02B7A" w:rsidP="00F679B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02B7A" w:rsidRPr="00F679BB" w:rsidRDefault="00A02B7A" w:rsidP="00F679B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679BB" w:rsidRDefault="00F679BB">
      <w:pPr>
        <w:rPr>
          <w:rFonts w:ascii="Times New Roman" w:hAnsi="Times New Roman" w:cs="Times New Roman"/>
          <w:sz w:val="24"/>
          <w:szCs w:val="24"/>
        </w:rPr>
      </w:pPr>
      <w:r>
        <w:rPr>
          <w:rFonts w:ascii="Times New Roman" w:hAnsi="Times New Roman" w:cs="Times New Roman"/>
          <w:sz w:val="24"/>
          <w:szCs w:val="24"/>
        </w:rPr>
        <w:br w:type="page"/>
      </w:r>
    </w:p>
    <w:p w:rsidR="00F679BB" w:rsidRDefault="00F679BB" w:rsidP="00F679BB">
      <w:pPr>
        <w:spacing w:after="0" w:line="480" w:lineRule="auto"/>
        <w:ind w:firstLine="720"/>
        <w:jc w:val="center"/>
        <w:rPr>
          <w:rFonts w:ascii="Times New Roman" w:hAnsi="Times New Roman" w:cs="Times New Roman"/>
          <w:sz w:val="24"/>
          <w:szCs w:val="24"/>
        </w:rPr>
      </w:pPr>
      <w:r w:rsidRPr="00F679BB">
        <w:rPr>
          <w:rFonts w:ascii="Times New Roman" w:hAnsi="Times New Roman" w:cs="Times New Roman"/>
          <w:sz w:val="24"/>
          <w:szCs w:val="24"/>
        </w:rPr>
        <w:lastRenderedPageBreak/>
        <w:t>The Archaeology of environmental change</w:t>
      </w:r>
    </w:p>
    <w:p w:rsidR="00A577CF" w:rsidRPr="00BF3720" w:rsidRDefault="00A577CF" w:rsidP="00BF3720">
      <w:pPr>
        <w:spacing w:after="0" w:line="480" w:lineRule="auto"/>
        <w:jc w:val="both"/>
        <w:rPr>
          <w:rFonts w:ascii="Times New Roman" w:hAnsi="Times New Roman" w:cs="Times New Roman"/>
          <w:b/>
          <w:sz w:val="24"/>
          <w:szCs w:val="24"/>
        </w:rPr>
      </w:pPr>
      <w:r w:rsidRPr="00BF3720">
        <w:rPr>
          <w:rFonts w:ascii="Times New Roman" w:hAnsi="Times New Roman" w:cs="Times New Roman"/>
          <w:b/>
          <w:sz w:val="24"/>
          <w:szCs w:val="24"/>
        </w:rPr>
        <w:t xml:space="preserve">1) In the ‘Bellicose Rulers and Climatological Peril?’ article, </w:t>
      </w:r>
      <w:proofErr w:type="spellStart"/>
      <w:r w:rsidRPr="00BF3720">
        <w:rPr>
          <w:rFonts w:ascii="Times New Roman" w:hAnsi="Times New Roman" w:cs="Times New Roman"/>
          <w:b/>
          <w:sz w:val="24"/>
          <w:szCs w:val="24"/>
        </w:rPr>
        <w:t>McAnany</w:t>
      </w:r>
      <w:proofErr w:type="spellEnd"/>
      <w:r w:rsidRPr="00BF3720">
        <w:rPr>
          <w:rFonts w:ascii="Times New Roman" w:hAnsi="Times New Roman" w:cs="Times New Roman"/>
          <w:b/>
          <w:sz w:val="24"/>
          <w:szCs w:val="24"/>
        </w:rPr>
        <w:t xml:space="preserve"> and Negron provide</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evidence to support different reasons for why the Mayan Civilization collapsed: increased</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warfare, overpopulation, over use of land and resources, drought, changes in trade, and</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effectiveness of rulers. Which of these do you most agree with as being the most likely</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reason(s) the Mayan civilization may have collapsed and what evidence supports your opinion?</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BTW, just stating that all played a role is not good enough.</w:t>
      </w:r>
    </w:p>
    <w:p w:rsidR="00A577CF" w:rsidRPr="00A577CF" w:rsidRDefault="00A577CF" w:rsidP="00BF3720">
      <w:pPr>
        <w:spacing w:after="0" w:line="480" w:lineRule="auto"/>
        <w:ind w:firstLine="720"/>
        <w:jc w:val="both"/>
        <w:rPr>
          <w:rFonts w:ascii="Times New Roman" w:hAnsi="Times New Roman" w:cs="Times New Roman"/>
          <w:sz w:val="24"/>
          <w:szCs w:val="24"/>
        </w:rPr>
      </w:pPr>
      <w:r w:rsidRPr="00A577CF">
        <w:rPr>
          <w:rFonts w:ascii="Times New Roman" w:hAnsi="Times New Roman" w:cs="Times New Roman"/>
          <w:sz w:val="24"/>
          <w:szCs w:val="24"/>
        </w:rPr>
        <w:t>The most likely cause why Mayan civilization failed is over the use of resources and drought. A recent study shows that climatic changes disrupted the Mayan community severely. According to environmentalists, a drought that was experienced at the Southern lowlands by Mayans was severe than the one that was in the Northern parts. Patterns of drought recorded at Central America are similar to the climatic changes that were observed during the Maya centuries. The Maya communities that lived in the Northern parts were able to survive the drought, but those in the Southern part did not survive.</w:t>
      </w:r>
    </w:p>
    <w:p w:rsidR="00A577CF" w:rsidRDefault="00A577CF" w:rsidP="00BF3720">
      <w:pPr>
        <w:spacing w:after="0" w:line="480" w:lineRule="auto"/>
        <w:ind w:firstLine="720"/>
        <w:jc w:val="both"/>
        <w:rPr>
          <w:rFonts w:ascii="Times New Roman" w:hAnsi="Times New Roman" w:cs="Times New Roman"/>
          <w:sz w:val="24"/>
          <w:szCs w:val="24"/>
        </w:rPr>
      </w:pPr>
      <w:r w:rsidRPr="00A577CF">
        <w:rPr>
          <w:rFonts w:ascii="Times New Roman" w:hAnsi="Times New Roman" w:cs="Times New Roman"/>
          <w:sz w:val="24"/>
          <w:szCs w:val="24"/>
        </w:rPr>
        <w:t>Mismanagement of resources contributed to the collapse of the Maya. Overusing the little available environmental resources contributed to drought. The community cleared vegetation and cleared trees for different reasons. In most cases, they used wood fuel for the production of lime. The demand for burning lime led to high rates of deforestation. Such activities resulted in the deterioration of the environment to the extent that it became unsuitable for human beings</w:t>
      </w:r>
      <w:r w:rsidR="00014EFD">
        <w:rPr>
          <w:rFonts w:ascii="Times New Roman" w:hAnsi="Times New Roman" w:cs="Times New Roman"/>
          <w:sz w:val="24"/>
          <w:szCs w:val="24"/>
        </w:rPr>
        <w:t xml:space="preserve"> (</w:t>
      </w:r>
      <w:r w:rsidR="00014EFD">
        <w:rPr>
          <w:rFonts w:ascii="Times New Roman" w:hAnsi="Times New Roman" w:cs="Times New Roman"/>
          <w:color w:val="222222"/>
          <w:sz w:val="24"/>
          <w:szCs w:val="24"/>
          <w:shd w:val="clear" w:color="auto" w:fill="FFFFFF"/>
        </w:rPr>
        <w:t>Rulers, 2010, p151)</w:t>
      </w:r>
      <w:r w:rsidRPr="00A577CF">
        <w:rPr>
          <w:rFonts w:ascii="Times New Roman" w:hAnsi="Times New Roman" w:cs="Times New Roman"/>
          <w:sz w:val="24"/>
          <w:szCs w:val="24"/>
        </w:rPr>
        <w:t>. After overusing the resources for an extended period, they started lacking food and other basic needs like water.</w:t>
      </w:r>
    </w:p>
    <w:p w:rsidR="00A577CF" w:rsidRDefault="00A577CF" w:rsidP="00A577CF">
      <w:pPr>
        <w:spacing w:after="0" w:line="480" w:lineRule="auto"/>
        <w:rPr>
          <w:rFonts w:ascii="Times New Roman" w:hAnsi="Times New Roman" w:cs="Times New Roman"/>
          <w:sz w:val="24"/>
          <w:szCs w:val="24"/>
        </w:rPr>
      </w:pPr>
    </w:p>
    <w:p w:rsidR="00A577CF" w:rsidRDefault="00A577CF" w:rsidP="00A577CF">
      <w:pPr>
        <w:spacing w:after="0" w:line="480" w:lineRule="auto"/>
        <w:rPr>
          <w:rFonts w:ascii="Times New Roman" w:hAnsi="Times New Roman" w:cs="Times New Roman"/>
          <w:sz w:val="24"/>
          <w:szCs w:val="24"/>
        </w:rPr>
      </w:pPr>
    </w:p>
    <w:p w:rsidR="00BF3720" w:rsidRPr="00BF3720" w:rsidRDefault="00A577CF" w:rsidP="00BF3720">
      <w:pPr>
        <w:spacing w:after="0" w:line="480" w:lineRule="auto"/>
        <w:jc w:val="both"/>
        <w:rPr>
          <w:rFonts w:ascii="Times New Roman" w:hAnsi="Times New Roman" w:cs="Times New Roman"/>
          <w:b/>
          <w:sz w:val="24"/>
          <w:szCs w:val="24"/>
        </w:rPr>
      </w:pPr>
      <w:r w:rsidRPr="00BF3720">
        <w:rPr>
          <w:rFonts w:ascii="Times New Roman" w:hAnsi="Times New Roman" w:cs="Times New Roman"/>
          <w:b/>
          <w:sz w:val="24"/>
          <w:szCs w:val="24"/>
        </w:rPr>
        <w:lastRenderedPageBreak/>
        <w:t>2) In the Aimers article, the author talks about what is meant by collapse. We also see this in the</w:t>
      </w:r>
      <w:r w:rsidR="00BF3720" w:rsidRPr="00BF3720">
        <w:rPr>
          <w:rFonts w:ascii="Times New Roman" w:hAnsi="Times New Roman" w:cs="Times New Roman"/>
          <w:b/>
          <w:sz w:val="24"/>
          <w:szCs w:val="24"/>
        </w:rPr>
        <w:t xml:space="preserve"> </w:t>
      </w:r>
      <w:proofErr w:type="spellStart"/>
      <w:r w:rsidRPr="00BF3720">
        <w:rPr>
          <w:rFonts w:ascii="Times New Roman" w:hAnsi="Times New Roman" w:cs="Times New Roman"/>
          <w:b/>
          <w:sz w:val="24"/>
          <w:szCs w:val="24"/>
        </w:rPr>
        <w:t>McAnany</w:t>
      </w:r>
      <w:proofErr w:type="spellEnd"/>
      <w:r w:rsidRPr="00BF3720">
        <w:rPr>
          <w:rFonts w:ascii="Times New Roman" w:hAnsi="Times New Roman" w:cs="Times New Roman"/>
          <w:b/>
          <w:sz w:val="24"/>
          <w:szCs w:val="24"/>
        </w:rPr>
        <w:t xml:space="preserve"> and Negron article when they ask if societies fail or just change. What do they</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consider a collapse to be? Do you agree or disagree with their definition, and why or why not?</w:t>
      </w:r>
      <w:r w:rsidR="00BF3720" w:rsidRPr="00BF3720">
        <w:rPr>
          <w:rFonts w:ascii="Times New Roman" w:hAnsi="Times New Roman" w:cs="Times New Roman"/>
          <w:b/>
          <w:sz w:val="24"/>
          <w:szCs w:val="24"/>
        </w:rPr>
        <w:t xml:space="preserve"> </w:t>
      </w:r>
    </w:p>
    <w:p w:rsidR="00A577CF" w:rsidRPr="00A577CF" w:rsidRDefault="00A577CF" w:rsidP="00BF3720">
      <w:pPr>
        <w:spacing w:after="0" w:line="480" w:lineRule="auto"/>
        <w:ind w:firstLine="720"/>
        <w:jc w:val="both"/>
        <w:rPr>
          <w:rFonts w:ascii="Times New Roman" w:hAnsi="Times New Roman" w:cs="Times New Roman"/>
          <w:sz w:val="24"/>
          <w:szCs w:val="24"/>
        </w:rPr>
      </w:pPr>
      <w:r w:rsidRPr="00A577CF">
        <w:rPr>
          <w:rFonts w:ascii="Times New Roman" w:hAnsi="Times New Roman" w:cs="Times New Roman"/>
          <w:sz w:val="24"/>
          <w:szCs w:val="24"/>
        </w:rPr>
        <w:t>A collapse is the process of substantial loss involving a social or political complication over a specified period. The complexity of the failure depends on the events that occur and the effects of the defeat. In the case of the Maya community, there were many possible causes of the collapse. Different scholars and researchers have developed many theories that provide evidence concerning the significant cause of their loss</w:t>
      </w:r>
      <w:r w:rsidR="00014EFD">
        <w:rPr>
          <w:rFonts w:ascii="Times New Roman" w:hAnsi="Times New Roman" w:cs="Times New Roman"/>
          <w:sz w:val="24"/>
          <w:szCs w:val="24"/>
        </w:rPr>
        <w:t xml:space="preserve"> (</w:t>
      </w:r>
      <w:r w:rsidR="00014EFD">
        <w:rPr>
          <w:rFonts w:ascii="Times New Roman" w:hAnsi="Times New Roman" w:cs="Times New Roman"/>
          <w:color w:val="222222"/>
          <w:sz w:val="24"/>
          <w:szCs w:val="24"/>
          <w:shd w:val="clear" w:color="auto" w:fill="FFFFFF"/>
        </w:rPr>
        <w:t xml:space="preserve">Aimers, </w:t>
      </w:r>
      <w:r w:rsidR="00014EFD" w:rsidRPr="00A577CF">
        <w:rPr>
          <w:rFonts w:ascii="Times New Roman" w:hAnsi="Times New Roman" w:cs="Times New Roman"/>
          <w:color w:val="222222"/>
          <w:sz w:val="24"/>
          <w:szCs w:val="24"/>
          <w:shd w:val="clear" w:color="auto" w:fill="FFFFFF"/>
        </w:rPr>
        <w:t>2012</w:t>
      </w:r>
      <w:r w:rsidR="00014EFD">
        <w:rPr>
          <w:rFonts w:ascii="Times New Roman" w:hAnsi="Times New Roman" w:cs="Times New Roman"/>
          <w:color w:val="222222"/>
          <w:sz w:val="24"/>
          <w:szCs w:val="24"/>
          <w:shd w:val="clear" w:color="auto" w:fill="FFFFFF"/>
        </w:rPr>
        <w:t xml:space="preserve"> p28)</w:t>
      </w:r>
      <w:r w:rsidRPr="00A577CF">
        <w:rPr>
          <w:rFonts w:ascii="Times New Roman" w:hAnsi="Times New Roman" w:cs="Times New Roman"/>
          <w:sz w:val="24"/>
          <w:szCs w:val="24"/>
        </w:rPr>
        <w:t>. However, the opinions of different individuals define the meaning of collapse in varying perspectives.</w:t>
      </w:r>
    </w:p>
    <w:p w:rsidR="00A577CF" w:rsidRDefault="00A577CF" w:rsidP="00BF3720">
      <w:pPr>
        <w:spacing w:after="0" w:line="480" w:lineRule="auto"/>
        <w:ind w:firstLine="720"/>
        <w:jc w:val="both"/>
        <w:rPr>
          <w:rFonts w:ascii="Times New Roman" w:hAnsi="Times New Roman" w:cs="Times New Roman"/>
          <w:sz w:val="24"/>
          <w:szCs w:val="24"/>
        </w:rPr>
      </w:pPr>
      <w:r w:rsidRPr="00A577CF">
        <w:rPr>
          <w:rFonts w:ascii="Times New Roman" w:hAnsi="Times New Roman" w:cs="Times New Roman"/>
          <w:sz w:val="24"/>
          <w:szCs w:val="24"/>
        </w:rPr>
        <w:t>I agree with the definition because for example, in the case of Maya community, they failed to establish good leadership systems. War and disagreements occurred from time to time due to poor leadership. Once people abandon their duties and responsibilities in the society, the projects and agendas that were earlier established collapse. A failure does not happen automatically; people contribute significantly to it. Artificial changes and omissions can be controlled. Social-political complications which occur abruptly can lead to a collapse. However, if the changes do not happen fast, they can be managed on time. Therefore, a failure arises due to a long-term process of abandonment.</w:t>
      </w:r>
    </w:p>
    <w:p w:rsidR="00A577CF" w:rsidRDefault="00A577CF" w:rsidP="00A577CF">
      <w:pPr>
        <w:spacing w:after="0" w:line="480" w:lineRule="auto"/>
        <w:rPr>
          <w:rFonts w:ascii="Times New Roman" w:hAnsi="Times New Roman" w:cs="Times New Roman"/>
          <w:sz w:val="24"/>
          <w:szCs w:val="24"/>
        </w:rPr>
      </w:pPr>
    </w:p>
    <w:p w:rsidR="00A577CF" w:rsidRDefault="00A577CF" w:rsidP="00A577CF">
      <w:pPr>
        <w:spacing w:after="0" w:line="480" w:lineRule="auto"/>
        <w:rPr>
          <w:rFonts w:ascii="Times New Roman" w:hAnsi="Times New Roman" w:cs="Times New Roman"/>
          <w:sz w:val="24"/>
          <w:szCs w:val="24"/>
        </w:rPr>
      </w:pPr>
    </w:p>
    <w:p w:rsidR="00A577CF" w:rsidRDefault="00A577CF" w:rsidP="00A577CF">
      <w:pPr>
        <w:spacing w:after="0" w:line="480" w:lineRule="auto"/>
        <w:rPr>
          <w:rFonts w:ascii="Times New Roman" w:hAnsi="Times New Roman" w:cs="Times New Roman"/>
          <w:sz w:val="24"/>
          <w:szCs w:val="24"/>
        </w:rPr>
      </w:pPr>
    </w:p>
    <w:p w:rsidR="00A577CF" w:rsidRDefault="00A577CF" w:rsidP="00A577CF">
      <w:pPr>
        <w:spacing w:after="0" w:line="480" w:lineRule="auto"/>
        <w:rPr>
          <w:rFonts w:ascii="Times New Roman" w:hAnsi="Times New Roman" w:cs="Times New Roman"/>
          <w:sz w:val="24"/>
          <w:szCs w:val="24"/>
        </w:rPr>
      </w:pPr>
    </w:p>
    <w:p w:rsidR="00A577CF" w:rsidRDefault="00A577CF" w:rsidP="00A577CF">
      <w:pPr>
        <w:spacing w:after="0" w:line="480" w:lineRule="auto"/>
        <w:rPr>
          <w:rFonts w:ascii="Times New Roman" w:hAnsi="Times New Roman" w:cs="Times New Roman"/>
          <w:sz w:val="24"/>
          <w:szCs w:val="24"/>
        </w:rPr>
      </w:pPr>
    </w:p>
    <w:p w:rsidR="00A577CF" w:rsidRDefault="00A577CF" w:rsidP="00A577CF">
      <w:pPr>
        <w:spacing w:after="0" w:line="480" w:lineRule="auto"/>
        <w:rPr>
          <w:rFonts w:ascii="Times New Roman" w:hAnsi="Times New Roman" w:cs="Times New Roman"/>
          <w:sz w:val="24"/>
          <w:szCs w:val="24"/>
        </w:rPr>
      </w:pPr>
    </w:p>
    <w:p w:rsidR="00A577CF" w:rsidRPr="00BF3720" w:rsidRDefault="00A577CF" w:rsidP="00BF3720">
      <w:pPr>
        <w:spacing w:after="0" w:line="480" w:lineRule="auto"/>
        <w:jc w:val="both"/>
        <w:rPr>
          <w:rFonts w:ascii="Times New Roman" w:hAnsi="Times New Roman" w:cs="Times New Roman"/>
          <w:b/>
          <w:sz w:val="24"/>
          <w:szCs w:val="24"/>
        </w:rPr>
      </w:pPr>
      <w:r w:rsidRPr="00BF3720">
        <w:rPr>
          <w:rFonts w:ascii="Times New Roman" w:hAnsi="Times New Roman" w:cs="Times New Roman"/>
          <w:b/>
          <w:sz w:val="24"/>
          <w:szCs w:val="24"/>
        </w:rPr>
        <w:t>3) Related to question #2, do you think that societies fail, or do they just change? What about all</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those factories the authors discuss that are abandoned here in the US? Are we on our way to</w:t>
      </w:r>
      <w:r w:rsidR="00BF3720" w:rsidRPr="00BF3720">
        <w:rPr>
          <w:rFonts w:ascii="Times New Roman" w:hAnsi="Times New Roman" w:cs="Times New Roman"/>
          <w:b/>
          <w:sz w:val="24"/>
          <w:szCs w:val="24"/>
        </w:rPr>
        <w:t xml:space="preserve"> </w:t>
      </w:r>
      <w:r w:rsidRPr="00BF3720">
        <w:rPr>
          <w:rFonts w:ascii="Times New Roman" w:hAnsi="Times New Roman" w:cs="Times New Roman"/>
          <w:b/>
          <w:sz w:val="24"/>
          <w:szCs w:val="24"/>
        </w:rPr>
        <w:t>fail or are we just changing? How can we tell, and does it matter if in the end we won’t be the same?</w:t>
      </w:r>
    </w:p>
    <w:p w:rsidR="00A577CF" w:rsidRPr="00A577CF" w:rsidRDefault="00A577CF" w:rsidP="00BF3720">
      <w:pPr>
        <w:spacing w:after="0" w:line="480" w:lineRule="auto"/>
        <w:ind w:firstLine="720"/>
        <w:jc w:val="both"/>
        <w:rPr>
          <w:rFonts w:ascii="Times New Roman" w:hAnsi="Times New Roman" w:cs="Times New Roman"/>
          <w:sz w:val="24"/>
          <w:szCs w:val="24"/>
        </w:rPr>
      </w:pPr>
      <w:r w:rsidRPr="00A577CF">
        <w:rPr>
          <w:rFonts w:ascii="Times New Roman" w:hAnsi="Times New Roman" w:cs="Times New Roman"/>
          <w:sz w:val="24"/>
          <w:szCs w:val="24"/>
        </w:rPr>
        <w:t xml:space="preserve">Based on </w:t>
      </w:r>
      <w:proofErr w:type="spellStart"/>
      <w:r w:rsidRPr="00A577CF">
        <w:rPr>
          <w:rFonts w:ascii="Times New Roman" w:hAnsi="Times New Roman" w:cs="Times New Roman"/>
          <w:sz w:val="24"/>
          <w:szCs w:val="24"/>
        </w:rPr>
        <w:t>McAnany</w:t>
      </w:r>
      <w:proofErr w:type="spellEnd"/>
      <w:r w:rsidRPr="00A577CF">
        <w:rPr>
          <w:rFonts w:ascii="Times New Roman" w:hAnsi="Times New Roman" w:cs="Times New Roman"/>
          <w:sz w:val="24"/>
          <w:szCs w:val="24"/>
        </w:rPr>
        <w:t xml:space="preserve"> and Negron’s arguments, societies fail. In most cases, termination or end of social or economic powers is attributed by individuals. People should avoid the term change unless they are so specific on what changed. All the possible causes of their collapse are indications of their failure. A society may take an extended period before it fails. If the members of the community are keen enough to maintain their resources and political leadership, failures can rarely occur. Therefore, societies do not change; they fail.</w:t>
      </w:r>
    </w:p>
    <w:p w:rsidR="00D32C6B" w:rsidRPr="00F679BB" w:rsidRDefault="00A577CF" w:rsidP="00BF3720">
      <w:pPr>
        <w:spacing w:after="0" w:line="480" w:lineRule="auto"/>
        <w:ind w:firstLine="720"/>
        <w:jc w:val="both"/>
        <w:rPr>
          <w:rFonts w:ascii="Times New Roman" w:hAnsi="Times New Roman" w:cs="Times New Roman"/>
          <w:sz w:val="24"/>
          <w:szCs w:val="24"/>
        </w:rPr>
      </w:pPr>
      <w:r w:rsidRPr="00A577CF">
        <w:rPr>
          <w:rFonts w:ascii="Times New Roman" w:hAnsi="Times New Roman" w:cs="Times New Roman"/>
          <w:sz w:val="24"/>
          <w:szCs w:val="24"/>
        </w:rPr>
        <w:t>In the United States, some factories have been neglected. Though there are changes in the way of doing things in modern society, people have the mandate to act on the variations. People argue that change is inevitable, but I believe that there is always a way to adjust and adapt to the outcomes. There are many solutions to raise and make abandoned factories function. Application of modern technology can help in resurrecting the non-functional industries. If people fail to invent methods of managing the economy, environment and political affairs the society will eventually fail</w:t>
      </w:r>
    </w:p>
    <w:p w:rsidR="00697151" w:rsidRPr="00F679BB" w:rsidRDefault="00697151" w:rsidP="00F679BB">
      <w:pPr>
        <w:spacing w:after="0" w:line="480" w:lineRule="auto"/>
        <w:ind w:firstLine="720"/>
        <w:rPr>
          <w:rFonts w:ascii="Times New Roman" w:hAnsi="Times New Roman" w:cs="Times New Roman"/>
          <w:sz w:val="24"/>
          <w:szCs w:val="24"/>
        </w:rPr>
      </w:pPr>
    </w:p>
    <w:p w:rsidR="00766AEA" w:rsidRDefault="00766AEA" w:rsidP="00F679BB">
      <w:pPr>
        <w:spacing w:after="0" w:line="480" w:lineRule="auto"/>
        <w:ind w:firstLine="720"/>
        <w:rPr>
          <w:rFonts w:ascii="Times New Roman" w:hAnsi="Times New Roman" w:cs="Times New Roman"/>
          <w:sz w:val="24"/>
          <w:szCs w:val="24"/>
        </w:rPr>
      </w:pPr>
    </w:p>
    <w:p w:rsidR="00A02B7A" w:rsidRDefault="00A02B7A" w:rsidP="00F679BB">
      <w:pPr>
        <w:spacing w:after="0" w:line="480" w:lineRule="auto"/>
        <w:ind w:firstLine="720"/>
        <w:rPr>
          <w:rFonts w:ascii="Times New Roman" w:hAnsi="Times New Roman" w:cs="Times New Roman"/>
          <w:sz w:val="24"/>
          <w:szCs w:val="24"/>
        </w:rPr>
      </w:pPr>
    </w:p>
    <w:p w:rsidR="00A577CF" w:rsidRDefault="00A577CF" w:rsidP="00A02B7A">
      <w:pPr>
        <w:spacing w:after="0" w:line="480" w:lineRule="auto"/>
        <w:ind w:firstLine="720"/>
        <w:jc w:val="center"/>
        <w:rPr>
          <w:rFonts w:ascii="Times New Roman" w:hAnsi="Times New Roman" w:cs="Times New Roman"/>
          <w:sz w:val="24"/>
          <w:szCs w:val="24"/>
        </w:rPr>
      </w:pPr>
    </w:p>
    <w:p w:rsidR="00A577CF" w:rsidRDefault="00A577CF" w:rsidP="00A02B7A">
      <w:pPr>
        <w:spacing w:after="0" w:line="480" w:lineRule="auto"/>
        <w:ind w:firstLine="720"/>
        <w:jc w:val="center"/>
        <w:rPr>
          <w:rFonts w:ascii="Times New Roman" w:hAnsi="Times New Roman" w:cs="Times New Roman"/>
          <w:sz w:val="24"/>
          <w:szCs w:val="24"/>
        </w:rPr>
      </w:pPr>
    </w:p>
    <w:p w:rsidR="00A577CF" w:rsidRDefault="00A577CF" w:rsidP="00A02B7A">
      <w:pPr>
        <w:spacing w:after="0" w:line="480" w:lineRule="auto"/>
        <w:ind w:firstLine="720"/>
        <w:jc w:val="center"/>
        <w:rPr>
          <w:rFonts w:ascii="Times New Roman" w:hAnsi="Times New Roman" w:cs="Times New Roman"/>
          <w:sz w:val="24"/>
          <w:szCs w:val="24"/>
        </w:rPr>
      </w:pPr>
    </w:p>
    <w:p w:rsidR="00A02B7A" w:rsidRDefault="00A02B7A" w:rsidP="00A02B7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A577CF" w:rsidRPr="00A577CF" w:rsidRDefault="00A577CF" w:rsidP="00014EFD">
      <w:pPr>
        <w:spacing w:after="0" w:line="480" w:lineRule="auto"/>
        <w:ind w:left="720" w:hanging="720"/>
        <w:rPr>
          <w:rFonts w:ascii="Times New Roman" w:hAnsi="Times New Roman" w:cs="Times New Roman"/>
          <w:color w:val="222222"/>
          <w:sz w:val="24"/>
          <w:szCs w:val="24"/>
          <w:shd w:val="clear" w:color="auto" w:fill="FFFFFF"/>
        </w:rPr>
      </w:pPr>
      <w:r w:rsidRPr="00A577CF">
        <w:rPr>
          <w:rFonts w:ascii="Times New Roman" w:hAnsi="Times New Roman" w:cs="Times New Roman"/>
          <w:color w:val="222222"/>
          <w:sz w:val="24"/>
          <w:szCs w:val="24"/>
          <w:shd w:val="clear" w:color="auto" w:fill="FFFFFF"/>
        </w:rPr>
        <w:t>Aimers, J. J. (2012). Environment and agency in the ancient Maya collapse. </w:t>
      </w:r>
      <w:r w:rsidRPr="00A577CF">
        <w:rPr>
          <w:rFonts w:ascii="Times New Roman" w:hAnsi="Times New Roman" w:cs="Times New Roman"/>
          <w:i/>
          <w:iCs/>
          <w:color w:val="222222"/>
          <w:sz w:val="24"/>
          <w:szCs w:val="24"/>
          <w:shd w:val="clear" w:color="auto" w:fill="FFFFFF"/>
        </w:rPr>
        <w:t>Climates, Landscapes, and Civilizations</w:t>
      </w:r>
      <w:r w:rsidRPr="00A577CF">
        <w:rPr>
          <w:rFonts w:ascii="Times New Roman" w:hAnsi="Times New Roman" w:cs="Times New Roman"/>
          <w:color w:val="222222"/>
          <w:sz w:val="24"/>
          <w:szCs w:val="24"/>
          <w:shd w:val="clear" w:color="auto" w:fill="FFFFFF"/>
        </w:rPr>
        <w:t>, </w:t>
      </w:r>
      <w:r w:rsidRPr="00A577CF">
        <w:rPr>
          <w:rFonts w:ascii="Times New Roman" w:hAnsi="Times New Roman" w:cs="Times New Roman"/>
          <w:i/>
          <w:iCs/>
          <w:color w:val="222222"/>
          <w:sz w:val="24"/>
          <w:szCs w:val="24"/>
          <w:shd w:val="clear" w:color="auto" w:fill="FFFFFF"/>
        </w:rPr>
        <w:t>198</w:t>
      </w:r>
      <w:r w:rsidRPr="00A577CF">
        <w:rPr>
          <w:rFonts w:ascii="Times New Roman" w:hAnsi="Times New Roman" w:cs="Times New Roman"/>
          <w:color w:val="222222"/>
          <w:sz w:val="24"/>
          <w:szCs w:val="24"/>
          <w:shd w:val="clear" w:color="auto" w:fill="FFFFFF"/>
        </w:rPr>
        <w:t>, 27-34.</w:t>
      </w:r>
    </w:p>
    <w:p w:rsidR="00A577CF" w:rsidRPr="00A577CF" w:rsidRDefault="00A577CF" w:rsidP="00014EFD">
      <w:pPr>
        <w:spacing w:after="0" w:line="480" w:lineRule="auto"/>
        <w:ind w:left="720" w:hanging="720"/>
        <w:rPr>
          <w:rFonts w:ascii="Times New Roman" w:hAnsi="Times New Roman" w:cs="Times New Roman"/>
          <w:sz w:val="24"/>
          <w:szCs w:val="24"/>
        </w:rPr>
      </w:pPr>
      <w:r w:rsidRPr="00A577CF">
        <w:rPr>
          <w:rFonts w:ascii="Times New Roman" w:hAnsi="Times New Roman" w:cs="Times New Roman"/>
          <w:color w:val="222222"/>
          <w:sz w:val="24"/>
          <w:szCs w:val="24"/>
          <w:shd w:val="clear" w:color="auto" w:fill="FFFFFF"/>
        </w:rPr>
        <w:t>Rulers, B. (2010). Climatological Peril. </w:t>
      </w:r>
      <w:r w:rsidRPr="00A577CF">
        <w:rPr>
          <w:rFonts w:ascii="Times New Roman" w:hAnsi="Times New Roman" w:cs="Times New Roman"/>
          <w:i/>
          <w:iCs/>
          <w:color w:val="222222"/>
          <w:sz w:val="24"/>
          <w:szCs w:val="24"/>
          <w:shd w:val="clear" w:color="auto" w:fill="FFFFFF"/>
        </w:rPr>
        <w:t>Questioning Collapse</w:t>
      </w:r>
      <w:r w:rsidRPr="00A577CF">
        <w:rPr>
          <w:rFonts w:ascii="Times New Roman" w:hAnsi="Times New Roman" w:cs="Times New Roman"/>
          <w:color w:val="222222"/>
          <w:sz w:val="24"/>
          <w:szCs w:val="24"/>
          <w:shd w:val="clear" w:color="auto" w:fill="FFFFFF"/>
        </w:rPr>
        <w:t>, 142-175.</w:t>
      </w:r>
    </w:p>
    <w:p w:rsidR="00A02B7A" w:rsidRPr="00A577CF" w:rsidRDefault="00A02B7A" w:rsidP="00014EFD">
      <w:pPr>
        <w:spacing w:after="0" w:line="480" w:lineRule="auto"/>
        <w:ind w:left="720" w:hanging="720"/>
        <w:rPr>
          <w:rFonts w:ascii="Times New Roman" w:hAnsi="Times New Roman" w:cs="Times New Roman"/>
          <w:sz w:val="24"/>
          <w:szCs w:val="24"/>
        </w:rPr>
      </w:pPr>
    </w:p>
    <w:sectPr w:rsidR="00A02B7A" w:rsidRPr="00A577CF" w:rsidSect="00A02B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A6C" w:rsidRDefault="00576A6C" w:rsidP="00A02B7A">
      <w:pPr>
        <w:spacing w:after="0" w:line="240" w:lineRule="auto"/>
      </w:pPr>
      <w:r>
        <w:separator/>
      </w:r>
    </w:p>
  </w:endnote>
  <w:endnote w:type="continuationSeparator" w:id="0">
    <w:p w:rsidR="00576A6C" w:rsidRDefault="00576A6C" w:rsidP="00A0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A6C" w:rsidRDefault="00576A6C" w:rsidP="00A02B7A">
      <w:pPr>
        <w:spacing w:after="0" w:line="240" w:lineRule="auto"/>
      </w:pPr>
      <w:r>
        <w:separator/>
      </w:r>
    </w:p>
  </w:footnote>
  <w:footnote w:type="continuationSeparator" w:id="0">
    <w:p w:rsidR="00576A6C" w:rsidRDefault="00576A6C" w:rsidP="00A0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4177370"/>
      <w:docPartObj>
        <w:docPartGallery w:val="Page Numbers (Top of Page)"/>
        <w:docPartUnique/>
      </w:docPartObj>
    </w:sdtPr>
    <w:sdtEndPr>
      <w:rPr>
        <w:noProof/>
      </w:rPr>
    </w:sdtEndPr>
    <w:sdtContent>
      <w:p w:rsidR="00A02B7A" w:rsidRPr="00A02B7A" w:rsidRDefault="00A02B7A">
        <w:pPr>
          <w:pStyle w:val="Header"/>
          <w:rPr>
            <w:rFonts w:ascii="Times New Roman" w:hAnsi="Times New Roman" w:cs="Times New Roman"/>
            <w:sz w:val="24"/>
            <w:szCs w:val="24"/>
          </w:rPr>
        </w:pPr>
        <w:r w:rsidRPr="00A02B7A">
          <w:rPr>
            <w:rFonts w:ascii="Times New Roman" w:hAnsi="Times New Roman" w:cs="Times New Roman"/>
            <w:sz w:val="24"/>
            <w:szCs w:val="24"/>
          </w:rPr>
          <w:t>MAYA COLLAPSE</w:t>
        </w:r>
        <w:r>
          <w:rPr>
            <w:rFonts w:ascii="Times New Roman" w:hAnsi="Times New Roman" w:cs="Times New Roman"/>
            <w:sz w:val="24"/>
            <w:szCs w:val="24"/>
          </w:rPr>
          <w:t xml:space="preserve">                                                                                                                      </w:t>
        </w:r>
        <w:r w:rsidRPr="00A02B7A">
          <w:rPr>
            <w:rFonts w:ascii="Times New Roman" w:hAnsi="Times New Roman" w:cs="Times New Roman"/>
            <w:sz w:val="24"/>
            <w:szCs w:val="24"/>
          </w:rPr>
          <w:t xml:space="preserve"> </w:t>
        </w:r>
        <w:r w:rsidRPr="00A02B7A">
          <w:rPr>
            <w:rFonts w:ascii="Times New Roman" w:hAnsi="Times New Roman" w:cs="Times New Roman"/>
            <w:sz w:val="24"/>
            <w:szCs w:val="24"/>
          </w:rPr>
          <w:fldChar w:fldCharType="begin"/>
        </w:r>
        <w:r w:rsidRPr="00A02B7A">
          <w:rPr>
            <w:rFonts w:ascii="Times New Roman" w:hAnsi="Times New Roman" w:cs="Times New Roman"/>
            <w:sz w:val="24"/>
            <w:szCs w:val="24"/>
          </w:rPr>
          <w:instrText xml:space="preserve"> PAGE   \* MERGEFORMAT </w:instrText>
        </w:r>
        <w:r w:rsidRPr="00A02B7A">
          <w:rPr>
            <w:rFonts w:ascii="Times New Roman" w:hAnsi="Times New Roman" w:cs="Times New Roman"/>
            <w:sz w:val="24"/>
            <w:szCs w:val="24"/>
          </w:rPr>
          <w:fldChar w:fldCharType="separate"/>
        </w:r>
        <w:r w:rsidR="00885304">
          <w:rPr>
            <w:rFonts w:ascii="Times New Roman" w:hAnsi="Times New Roman" w:cs="Times New Roman"/>
            <w:noProof/>
            <w:sz w:val="24"/>
            <w:szCs w:val="24"/>
          </w:rPr>
          <w:t>2</w:t>
        </w:r>
        <w:r w:rsidRPr="00A02B7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8143408"/>
      <w:docPartObj>
        <w:docPartGallery w:val="Page Numbers (Top of Page)"/>
        <w:docPartUnique/>
      </w:docPartObj>
    </w:sdtPr>
    <w:sdtEndPr>
      <w:rPr>
        <w:noProof/>
      </w:rPr>
    </w:sdtEndPr>
    <w:sdtContent>
      <w:p w:rsidR="00A02B7A" w:rsidRPr="00BF3720" w:rsidRDefault="00BF3720">
        <w:pPr>
          <w:pStyle w:val="Header"/>
          <w:rPr>
            <w:rFonts w:ascii="Times New Roman" w:hAnsi="Times New Roman" w:cs="Times New Roman"/>
            <w:sz w:val="24"/>
            <w:szCs w:val="24"/>
          </w:rPr>
        </w:pPr>
        <w:r>
          <w:rPr>
            <w:rFonts w:ascii="Times New Roman" w:hAnsi="Times New Roman" w:cs="Times New Roman"/>
            <w:sz w:val="24"/>
            <w:szCs w:val="24"/>
          </w:rPr>
          <w:t>Running h</w:t>
        </w:r>
        <w:r w:rsidR="00A02B7A">
          <w:rPr>
            <w:rFonts w:ascii="Times New Roman" w:hAnsi="Times New Roman" w:cs="Times New Roman"/>
            <w:sz w:val="24"/>
            <w:szCs w:val="24"/>
          </w:rPr>
          <w:t xml:space="preserve">ead: </w:t>
        </w:r>
        <w:r w:rsidR="00A02B7A" w:rsidRPr="00A02B7A">
          <w:rPr>
            <w:rFonts w:ascii="Times New Roman" w:hAnsi="Times New Roman" w:cs="Times New Roman"/>
            <w:sz w:val="24"/>
            <w:szCs w:val="24"/>
          </w:rPr>
          <w:t>MAYA COLLAPSE</w:t>
        </w:r>
        <w:r w:rsidR="00A02B7A">
          <w:rPr>
            <w:rFonts w:ascii="Times New Roman" w:hAnsi="Times New Roman" w:cs="Times New Roman"/>
            <w:sz w:val="24"/>
            <w:szCs w:val="24"/>
          </w:rPr>
          <w:t xml:space="preserve">                                                                                              </w:t>
        </w:r>
        <w:r w:rsidR="00A02B7A" w:rsidRPr="00A02B7A">
          <w:rPr>
            <w:rFonts w:ascii="Times New Roman" w:hAnsi="Times New Roman" w:cs="Times New Roman"/>
            <w:sz w:val="24"/>
            <w:szCs w:val="24"/>
          </w:rPr>
          <w:t xml:space="preserve"> </w:t>
        </w:r>
        <w:r w:rsidR="00A02B7A" w:rsidRPr="00A02B7A">
          <w:rPr>
            <w:rFonts w:ascii="Times New Roman" w:hAnsi="Times New Roman" w:cs="Times New Roman"/>
            <w:sz w:val="24"/>
            <w:szCs w:val="24"/>
          </w:rPr>
          <w:fldChar w:fldCharType="begin"/>
        </w:r>
        <w:r w:rsidR="00A02B7A" w:rsidRPr="00A02B7A">
          <w:rPr>
            <w:rFonts w:ascii="Times New Roman" w:hAnsi="Times New Roman" w:cs="Times New Roman"/>
            <w:sz w:val="24"/>
            <w:szCs w:val="24"/>
          </w:rPr>
          <w:instrText xml:space="preserve"> PAGE   \* MERGEFORMAT </w:instrText>
        </w:r>
        <w:r w:rsidR="00A02B7A" w:rsidRPr="00A02B7A">
          <w:rPr>
            <w:rFonts w:ascii="Times New Roman" w:hAnsi="Times New Roman" w:cs="Times New Roman"/>
            <w:sz w:val="24"/>
            <w:szCs w:val="24"/>
          </w:rPr>
          <w:fldChar w:fldCharType="separate"/>
        </w:r>
        <w:r w:rsidR="00885304">
          <w:rPr>
            <w:rFonts w:ascii="Times New Roman" w:hAnsi="Times New Roman" w:cs="Times New Roman"/>
            <w:noProof/>
            <w:sz w:val="24"/>
            <w:szCs w:val="24"/>
          </w:rPr>
          <w:t>1</w:t>
        </w:r>
        <w:r w:rsidR="00A02B7A" w:rsidRPr="00A02B7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EB7"/>
    <w:rsid w:val="00014EFD"/>
    <w:rsid w:val="00295EB7"/>
    <w:rsid w:val="003A0ED8"/>
    <w:rsid w:val="003C4AA9"/>
    <w:rsid w:val="00433BF9"/>
    <w:rsid w:val="004B0AE6"/>
    <w:rsid w:val="0050365E"/>
    <w:rsid w:val="00576A6C"/>
    <w:rsid w:val="00697151"/>
    <w:rsid w:val="00766AEA"/>
    <w:rsid w:val="007D38F0"/>
    <w:rsid w:val="00885304"/>
    <w:rsid w:val="00955DC8"/>
    <w:rsid w:val="00A02B7A"/>
    <w:rsid w:val="00A577CF"/>
    <w:rsid w:val="00B42970"/>
    <w:rsid w:val="00BF3720"/>
    <w:rsid w:val="00D32C6B"/>
    <w:rsid w:val="00E271DE"/>
    <w:rsid w:val="00F6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4901"/>
  <w15:chartTrackingRefBased/>
  <w15:docId w15:val="{D5EECD02-007B-41F0-B5CE-C3ADDD7C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B7A"/>
  </w:style>
  <w:style w:type="paragraph" w:styleId="Footer">
    <w:name w:val="footer"/>
    <w:basedOn w:val="Normal"/>
    <w:link w:val="FooterChar"/>
    <w:uiPriority w:val="99"/>
    <w:unhideWhenUsed/>
    <w:rsid w:val="00A02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2019-04-04T16:25:00Z</dcterms:created>
  <dcterms:modified xsi:type="dcterms:W3CDTF">2019-04-04T16:25:00Z</dcterms:modified>
</cp:coreProperties>
</file>